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8" w:rsidRPr="00346A78" w:rsidRDefault="00346A78" w:rsidP="00346A78">
      <w:pPr>
        <w:jc w:val="center"/>
        <w:rPr>
          <w:rFonts w:ascii="Calibri" w:hAnsi="Calibri" w:cs="Calibri"/>
          <w:b/>
          <w:sz w:val="32"/>
          <w:szCs w:val="22"/>
          <w:u w:val="single"/>
        </w:rPr>
      </w:pPr>
      <w:bookmarkStart w:id="0" w:name="_GoBack"/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Catholic University </w:t>
      </w:r>
      <w:proofErr w:type="gramStart"/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School  </w:t>
      </w:r>
      <w:r>
        <w:rPr>
          <w:rFonts w:ascii="Calibri" w:hAnsi="Calibri" w:cs="Calibri"/>
          <w:b/>
          <w:smallCaps/>
          <w:sz w:val="32"/>
          <w:szCs w:val="22"/>
          <w:u w:val="single"/>
        </w:rPr>
        <w:t>-</w:t>
      </w:r>
      <w:proofErr w:type="gramEnd"/>
      <w:r w:rsidRPr="00346A78">
        <w:rPr>
          <w:rFonts w:ascii="Calibri" w:hAnsi="Calibri" w:cs="Calibri"/>
          <w:b/>
          <w:smallCaps/>
          <w:sz w:val="32"/>
          <w:szCs w:val="22"/>
          <w:u w:val="single"/>
        </w:rPr>
        <w:t xml:space="preserve">  </w:t>
      </w:r>
      <w:r w:rsidRPr="00346A78">
        <w:rPr>
          <w:rFonts w:ascii="Calibri" w:hAnsi="Calibri" w:cs="Calibri"/>
          <w:b/>
          <w:sz w:val="32"/>
          <w:szCs w:val="22"/>
          <w:u w:val="single"/>
        </w:rPr>
        <w:t xml:space="preserve">Fifth Year Booklist </w:t>
      </w:r>
      <w:r w:rsidRPr="00346A78">
        <w:rPr>
          <w:rFonts w:ascii="Calibri" w:hAnsi="Calibri" w:cs="Calibri"/>
          <w:b/>
          <w:iCs/>
          <w:sz w:val="32"/>
          <w:szCs w:val="22"/>
          <w:u w:val="single"/>
        </w:rPr>
        <w:t>2018-2019</w:t>
      </w:r>
    </w:p>
    <w:p w:rsidR="00346A78" w:rsidRPr="00346A78" w:rsidRDefault="00346A78" w:rsidP="00346A7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5682" w:type="dxa"/>
        <w:tblLayout w:type="fixed"/>
        <w:tblLook w:val="0000" w:firstRow="0" w:lastRow="0" w:firstColumn="0" w:lastColumn="0" w:noHBand="0" w:noVBand="0"/>
      </w:tblPr>
      <w:tblGrid>
        <w:gridCol w:w="1458"/>
        <w:gridCol w:w="6120"/>
        <w:gridCol w:w="4414"/>
        <w:gridCol w:w="3667"/>
        <w:gridCol w:w="23"/>
      </w:tblGrid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5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Irish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books from Transition Year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Fuinneamh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Nua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(Ordinary Level)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FInutas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Nua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(Higher Level)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Higher Level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'Discovery - New Poetry for 2021 - For Leaving Certificate Higher &amp; Ordinary Level.’ 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‘King Lear’ </w:t>
            </w: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Ordinary Level</w:t>
            </w:r>
          </w:p>
          <w:p w:rsidR="00346A78" w:rsidRPr="00346A78" w:rsidRDefault="00346A78" w:rsidP="00346A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'Discovery - New Poetry for 2021 - For Leaving Certificate Higher &amp; Ordinary Level.’ 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  <w:t>Single text will be chosen in September.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Comparative texts for both levels will be chosen by teachers in September.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Kevin McDermott, Ellen O'Reilly, Simon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Coury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William Shakespeare.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Kevin McDermott, Ellen O'Reilly, Simon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Coury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Published by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Published by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Ordinary: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Active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3 (New single volume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Higher: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Effective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1&amp; 2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Log tables, Geometry set &amp; Casio calculator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346A7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educate.ie</w:t>
              </w:r>
            </w:hyperlink>
            <w:r w:rsidRPr="00346A7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Keating,Mulvaney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&amp; O’Loughlin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Aidan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Roantree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French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Mosaique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– 3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 (2015)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grammar book from TY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Clé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à la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Grammaire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French Dictionary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Bongrand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/C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Delabre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/A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Rickand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History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1. Dictatorship &amp; Democracy 1920-45 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346A78">
            <w:pPr>
              <w:rPr>
                <w:rFonts w:cs="Calibri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2. Sovereignty &amp; Partition 1912-49, Revised edition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346A78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Stephen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  <w:t>M.E. Collins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Geography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Landscapes: Core Units and Economic Elective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with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Declan Fitzgerald and JP White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Gill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lastRenderedPageBreak/>
              <w:t>Biology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Leaving Certificate Biology Plus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Leaving Cert Experiment Book – 3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2 x A4 hardback copies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Michael O’Callaghan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Joe Rice/Siobhan Kirwan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 2013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Chemistry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Chemistry Live &amp; Workbook.  Revised edition (2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&amp; Lab Book &amp; CD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Declan Kennedy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60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Physics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Investigating Physics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Physics Experiment Book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Andrew Kenny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Gill &amp; McMillan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 Co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40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See overleaf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Economics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Positive Economics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(2019 Edition)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and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Susan Hayes Culleton,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Trudie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Murray, Brian O’Connor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Ecdo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Accounting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Modern Accounting for Leaving Cert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Peter Quinn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523"/>
        </w:trPr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Career Guidance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REACH book and registration on Careers Portal   €16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Careers Portal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Business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Business Express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Higher Level Exam Papers – </w:t>
            </w: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including 2019 paper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Lever Arch ring binder and dividers for notes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Enda Connolly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46A78">
              <w:rPr>
                <w:rFonts w:ascii="Calibri" w:hAnsi="Calibri" w:cs="Calibri"/>
                <w:b/>
                <w:sz w:val="22"/>
                <w:szCs w:val="22"/>
              </w:rPr>
              <w:t>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Seek &amp; Find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Good News Bible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Ring Binder, Poly Pockets &amp; Dividers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Veritas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Mentor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lastRenderedPageBreak/>
              <w:t>Music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Sgt. Pepper's Lonely Hearts Club Band Score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Mozart Piano Concerto No. 23 A major Score (available in most music stores) 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Retractable lead pencils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Spanish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Español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Acción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Español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Bien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Hablado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 xml:space="preserve">Applied </w:t>
            </w:r>
            <w:proofErr w:type="spellStart"/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Maths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To be advised in September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Design &amp; Communication Graphics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Graphics in Design &amp; Communication 1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Graphics in Design &amp; Communication 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David Anderson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Classical Studies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Euripedes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‘Medea &amp; Other Plays’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Sophocles ‘The Three Theban Plays’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Homer ‘The Odyssey’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Virgil ‘The Aeneid’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Philip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Vellacott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Robert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Fagles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Translation: E.V.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Rieu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Translation: David West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Penguin Classics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German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Retain Oral German 2017+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Hörthemen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Aural &amp; Vocabulary Comprehension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Deutsch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Komplett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346A7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sz w:val="22"/>
                <w:szCs w:val="22"/>
              </w:rPr>
              <w:t xml:space="preserve"> Edition</w:t>
            </w:r>
            <w:r w:rsidRPr="00346A78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Ubung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macht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den Meister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 xml:space="preserve">A4 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&amp; dividers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James Hayes &amp; Dagmar Hayes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James Hayes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Marie Devlin Quinn &amp; Derval McGrath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MIreentje</w:t>
            </w:r>
            <w:proofErr w:type="spellEnd"/>
            <w:r w:rsidRPr="00346A78">
              <w:rPr>
                <w:rFonts w:ascii="Calibri" w:hAnsi="Calibri" w:cs="Calibri"/>
                <w:sz w:val="22"/>
                <w:szCs w:val="22"/>
              </w:rPr>
              <w:t xml:space="preserve"> Campbell-</w:t>
            </w: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Schotsaert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CJ Fallon</w:t>
            </w:r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A78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pStyle w:val="Heading7"/>
              <w:rPr>
                <w:rFonts w:ascii="Calibri" w:hAnsi="Calibri" w:cs="Calibri"/>
                <w:b/>
                <w:bCs/>
                <w:i w:val="0"/>
                <w:color w:val="auto"/>
              </w:rPr>
            </w:pPr>
            <w:r w:rsidRPr="00346A78">
              <w:rPr>
                <w:rFonts w:ascii="Calibri" w:hAnsi="Calibri" w:cs="Calibri"/>
                <w:b/>
                <w:bCs/>
                <w:i w:val="0"/>
                <w:color w:val="auto"/>
              </w:rPr>
              <w:t>Politics &amp; Society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Power and Politics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Joseph MacBride and Teresa McBride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346A78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346A78" w:rsidRPr="00346A78" w:rsidTr="005F72C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A78" w:rsidRPr="00346A78" w:rsidRDefault="00346A78" w:rsidP="005F72CF">
            <w:pPr>
              <w:rPr>
                <w:rFonts w:ascii="Calibri" w:hAnsi="Calibri" w:cs="Calibri"/>
                <w:b/>
                <w:sz w:val="32"/>
                <w:szCs w:val="22"/>
              </w:rPr>
            </w:pPr>
            <w:r w:rsidRPr="00346A78">
              <w:rPr>
                <w:rFonts w:ascii="Calibri" w:hAnsi="Calibri" w:cs="Calibri"/>
                <w:b/>
                <w:sz w:val="32"/>
                <w:szCs w:val="22"/>
              </w:rPr>
              <w:t>Lockers:  All students need to buy a padlock to fit to their locker. (2</w:t>
            </w:r>
            <w:r w:rsidRPr="00346A78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nd</w:t>
            </w:r>
            <w:r w:rsidRPr="00346A78">
              <w:rPr>
                <w:rFonts w:ascii="Calibri" w:hAnsi="Calibri" w:cs="Calibri"/>
                <w:b/>
                <w:sz w:val="32"/>
                <w:szCs w:val="22"/>
              </w:rPr>
              <w:t xml:space="preserve"> – 6</w:t>
            </w:r>
            <w:r w:rsidRPr="00346A78">
              <w:rPr>
                <w:rFonts w:ascii="Calibri" w:hAnsi="Calibri" w:cs="Calibri"/>
                <w:b/>
                <w:sz w:val="32"/>
                <w:szCs w:val="22"/>
                <w:vertAlign w:val="superscript"/>
              </w:rPr>
              <w:t>th</w:t>
            </w:r>
            <w:r w:rsidRPr="00346A78">
              <w:rPr>
                <w:rFonts w:ascii="Calibri" w:hAnsi="Calibri" w:cs="Calibri"/>
                <w:b/>
                <w:sz w:val="32"/>
                <w:szCs w:val="22"/>
              </w:rPr>
              <w:t xml:space="preserve"> years)</w:t>
            </w:r>
          </w:p>
        </w:tc>
      </w:tr>
    </w:tbl>
    <w:p w:rsidR="00346A78" w:rsidRPr="00346A78" w:rsidRDefault="00346A78" w:rsidP="00346A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46A78">
        <w:rPr>
          <w:rFonts w:ascii="Calibri" w:hAnsi="Calibri" w:cs="Calibri"/>
          <w:sz w:val="22"/>
          <w:szCs w:val="22"/>
        </w:rPr>
        <w:br w:type="page"/>
      </w:r>
      <w:r w:rsidRPr="00346A78">
        <w:rPr>
          <w:rFonts w:ascii="Calibri" w:hAnsi="Calibri" w:cs="Calibri"/>
          <w:b/>
          <w:sz w:val="22"/>
          <w:szCs w:val="22"/>
          <w:u w:val="single"/>
        </w:rPr>
        <w:lastRenderedPageBreak/>
        <w:t>LEAVING CERTIFICATE ART MATERIAL (5</w:t>
      </w:r>
      <w:r w:rsidRPr="00346A78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346A78">
        <w:rPr>
          <w:rFonts w:ascii="Calibri" w:hAnsi="Calibri" w:cs="Calibri"/>
          <w:b/>
          <w:sz w:val="22"/>
          <w:szCs w:val="22"/>
          <w:u w:val="single"/>
        </w:rPr>
        <w:t xml:space="preserve"> &amp; 6</w:t>
      </w:r>
      <w:r w:rsidRPr="00346A78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346A78">
        <w:rPr>
          <w:rFonts w:ascii="Calibri" w:hAnsi="Calibri" w:cs="Calibri"/>
          <w:b/>
          <w:sz w:val="22"/>
          <w:szCs w:val="22"/>
          <w:u w:val="single"/>
        </w:rPr>
        <w:t xml:space="preserve"> Year)</w:t>
      </w:r>
    </w:p>
    <w:p w:rsidR="00346A78" w:rsidRPr="00346A78" w:rsidRDefault="00346A78" w:rsidP="00346A7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System 3 Starter Set (Acrylic paints)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No.2 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No.4             or equivalent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346A78">
        <w:rPr>
          <w:rFonts w:ascii="Calibri" w:hAnsi="Calibri" w:cs="Calibri"/>
          <w:sz w:val="22"/>
          <w:szCs w:val="22"/>
        </w:rPr>
        <w:t>ProArte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346A78">
        <w:rPr>
          <w:rFonts w:ascii="Calibri" w:hAnsi="Calibri" w:cs="Calibri"/>
          <w:sz w:val="22"/>
          <w:szCs w:val="22"/>
        </w:rPr>
        <w:t>Ser</w:t>
      </w:r>
      <w:proofErr w:type="spellEnd"/>
      <w:r w:rsidRPr="00346A78">
        <w:rPr>
          <w:rFonts w:ascii="Calibri" w:hAnsi="Calibri" w:cs="Calibri"/>
          <w:sz w:val="22"/>
          <w:szCs w:val="22"/>
        </w:rPr>
        <w:t xml:space="preserve"> 202 No.7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5 Pencils – H, HB, 2B, 4B, 5B/6B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Graphite Stick 6B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Eraser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Sharpener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Pritt-Stick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Masking Tape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Heading4"/>
        <w:rPr>
          <w:rFonts w:ascii="Calibri" w:hAnsi="Calibri" w:cs="Calibri"/>
          <w:b w:val="0"/>
          <w:sz w:val="22"/>
          <w:szCs w:val="22"/>
        </w:rPr>
      </w:pPr>
      <w:r w:rsidRPr="00346A78">
        <w:rPr>
          <w:rFonts w:ascii="Calibri" w:hAnsi="Calibri" w:cs="Calibri"/>
          <w:b w:val="0"/>
          <w:sz w:val="22"/>
          <w:szCs w:val="22"/>
        </w:rPr>
        <w:t>1 Set of Chalk Pastels (12) e.g. “Reeves - soft pastels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A4 Sketch Pad</w:t>
      </w:r>
    </w:p>
    <w:p w:rsidR="00346A78" w:rsidRPr="00346A78" w:rsidRDefault="00346A78" w:rsidP="00346A78">
      <w:pPr>
        <w:pStyle w:val="Lis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1 Folder – Manila A2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 xml:space="preserve">Complete kit already made up available from K &amp; M Evans Trading Ltd., 5-6, Meetinghouse Lane, Mary’s Abbey, Off Capel St., Dublin, 7.  </w:t>
      </w:r>
    </w:p>
    <w:p w:rsidR="00346A78" w:rsidRPr="00346A78" w:rsidRDefault="00346A78" w:rsidP="00346A78">
      <w:pPr>
        <w:pStyle w:val="BodyText"/>
        <w:rPr>
          <w:rFonts w:ascii="Calibri" w:hAnsi="Calibri" w:cs="Calibri"/>
          <w:sz w:val="22"/>
          <w:szCs w:val="22"/>
        </w:rPr>
      </w:pPr>
      <w:r w:rsidRPr="00346A78">
        <w:rPr>
          <w:rFonts w:ascii="Calibri" w:hAnsi="Calibri" w:cs="Calibri"/>
          <w:sz w:val="22"/>
          <w:szCs w:val="22"/>
        </w:rPr>
        <w:t>30% discount will be given to CUS students.</w:t>
      </w:r>
    </w:p>
    <w:p w:rsidR="00346A78" w:rsidRPr="00346A78" w:rsidRDefault="00346A78" w:rsidP="00346A78">
      <w:pPr>
        <w:rPr>
          <w:rFonts w:ascii="Calibri" w:hAnsi="Calibri" w:cs="Calibri"/>
          <w:sz w:val="22"/>
          <w:szCs w:val="22"/>
        </w:rPr>
      </w:pPr>
    </w:p>
    <w:bookmarkEnd w:id="0"/>
    <w:p w:rsidR="008C5974" w:rsidRPr="00346A78" w:rsidRDefault="008C5974" w:rsidP="00346A78"/>
    <w:sectPr w:rsidR="008C5974" w:rsidRPr="00346A78" w:rsidSect="003D215E"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5E"/>
    <w:rsid w:val="00346A78"/>
    <w:rsid w:val="003D215E"/>
    <w:rsid w:val="008C5974"/>
    <w:rsid w:val="00A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46A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15E"/>
    <w:pPr>
      <w:keepNext/>
      <w:ind w:firstLine="2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A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15E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3D215E"/>
    <w:pPr>
      <w:ind w:left="566" w:hanging="283"/>
    </w:pPr>
  </w:style>
  <w:style w:type="paragraph" w:styleId="BodyText">
    <w:name w:val="Body Text"/>
    <w:basedOn w:val="Normal"/>
    <w:link w:val="BodyTextChar"/>
    <w:rsid w:val="003D21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215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3D215E"/>
    <w:pPr>
      <w:ind w:left="720"/>
    </w:pPr>
  </w:style>
  <w:style w:type="character" w:styleId="Hyperlink">
    <w:name w:val="Hyperlink"/>
    <w:uiPriority w:val="99"/>
    <w:unhideWhenUsed/>
    <w:rsid w:val="003D21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A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346A78"/>
    <w:pPr>
      <w:ind w:left="360" w:hanging="360"/>
      <w:contextualSpacing/>
    </w:pPr>
  </w:style>
  <w:style w:type="character" w:customStyle="1" w:styleId="Heading4Char">
    <w:name w:val="Heading 4 Char"/>
    <w:basedOn w:val="DefaultParagraphFont"/>
    <w:link w:val="Heading4"/>
    <w:rsid w:val="00346A7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346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2</cp:revision>
  <dcterms:created xsi:type="dcterms:W3CDTF">2019-06-04T09:36:00Z</dcterms:created>
  <dcterms:modified xsi:type="dcterms:W3CDTF">2019-06-04T09:36:00Z</dcterms:modified>
</cp:coreProperties>
</file>