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4" w:rsidRPr="004C2145" w:rsidRDefault="000675C4" w:rsidP="000675C4">
      <w:pPr>
        <w:pStyle w:val="Heading2"/>
        <w:ind w:firstLine="720"/>
        <w:rPr>
          <w:rFonts w:ascii="Calibri" w:hAnsi="Calibri" w:cs="Calibri"/>
          <w:iCs/>
          <w:szCs w:val="22"/>
          <w:u w:val="single"/>
        </w:rPr>
      </w:pPr>
      <w:r w:rsidRPr="004C2145">
        <w:rPr>
          <w:rFonts w:ascii="Calibri" w:hAnsi="Calibri" w:cs="Calibri"/>
          <w:iCs/>
          <w:szCs w:val="22"/>
          <w:u w:val="single"/>
        </w:rPr>
        <w:t>Catholic University School – First Year Booklist 2018-2019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1668"/>
        <w:gridCol w:w="6180"/>
        <w:gridCol w:w="4740"/>
        <w:gridCol w:w="3000"/>
      </w:tblGrid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668" w:type="dxa"/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180" w:type="dxa"/>
            <w:tcBorders>
              <w:bottom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Book Title(s)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Author(s)</w:t>
            </w:r>
          </w:p>
        </w:tc>
        <w:tc>
          <w:tcPr>
            <w:tcW w:w="3000" w:type="dxa"/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Publisher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R.E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‘A Question of Faith’, New Junior Cycle Religion – text book and workbook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Good News Bible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Lori Whelan and Niamh McDermott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668" w:type="dxa"/>
            <w:tcBorders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Turas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Irish dictionary –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focloir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Gaeilge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Bearly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'Fire and Ice 1: Junior Cycle First Year English'</w:t>
            </w:r>
          </w:p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Novel will be chosen in September.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Pauline Kelly, Deirdre Murphy,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Tomás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Seale, Mary-Elaine Tynan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Published by Gill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Active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Maths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 &amp; Workbook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Calculator - Casio FX-83GT (code:  plus Natural V.P.A.M)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hyperlink r:id="rId5" w:history="1">
              <w:r w:rsidRPr="00E90EF8">
                <w:rPr>
                  <w:rStyle w:val="Hyperlink"/>
                  <w:rFonts w:ascii="Calibri" w:hAnsi="Calibri" w:cs="Calibri"/>
                  <w:sz w:val="22"/>
                  <w:szCs w:val="22"/>
                </w:rPr>
                <w:t>educate.ie</w:t>
              </w:r>
            </w:hyperlink>
            <w:r w:rsidRPr="00E90EF8">
              <w:rPr>
                <w:rFonts w:ascii="Calibri" w:hAnsi="Calibri" w:cs="Calibri"/>
                <w:sz w:val="22"/>
                <w:szCs w:val="22"/>
              </w:rPr>
              <w:t xml:space="preserve"> copies (160page A4) – available in the school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German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Viel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Spass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1 &amp; Workbook – </w:t>
            </w: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New Edition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German School Dictionary &amp; A4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Ringbinder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with dividers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Anna Maria Newell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CJ Fallon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French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Allons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>-y 1 (Junior Cycle French)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Collins French Dictionary &amp; Hardback copy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Lisa Bergin &amp; Linda Fogarty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Educate.ie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History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History Alive – New Junior Cycle History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Grainne Henry,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Bairbre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Kennedy, Tim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Nyhan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&amp; Stephen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Tonge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Edco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Geography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Real World Geography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Peter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Lydon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and Tara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Fitzharris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Science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PlainText"/>
              <w:rPr>
                <w:rFonts w:cs="Calibri"/>
                <w:szCs w:val="22"/>
              </w:rPr>
            </w:pPr>
            <w:r w:rsidRPr="00A30276">
              <w:rPr>
                <w:rFonts w:cs="Calibri"/>
                <w:szCs w:val="22"/>
              </w:rPr>
              <w:t>Junior Cycle Essential Science Textbook and Junior Cycle Essential Science Lab Notebook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Declan Kennedy, Rose Lawlor and Sean Finn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Classical Studies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‘Romans’ – illustrated by Ian Jackson &amp; Gerald Wood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‘Greeks’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Anthony  Marks &amp; Graham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Tongay</w:t>
            </w:r>
            <w:proofErr w:type="spellEnd"/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Susan Peach &amp; Ann Millard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Usborne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Usborne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Business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Time for Business Junior Cycle Business Studies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Student textbook &amp; student activity 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Stafford, O’Sullivan, Henry &amp;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Cumiskey</w:t>
            </w:r>
            <w:proofErr w:type="spellEnd"/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Ed Co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5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Cont’d over …/..</w:t>
            </w: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pStyle w:val="Heading5"/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lastRenderedPageBreak/>
              <w:t>Music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envelope wallet/document folder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Music Manuscript Book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A4 Hardback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Retractable lead pencils 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Aulos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descant recorder (yellow bag)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Art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See attached list.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CSPE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Make a Difference Book &amp; Workbook (4</w:t>
            </w:r>
            <w:r w:rsidRPr="00A30276">
              <w:rPr>
                <w:rFonts w:ascii="Calibri" w:hAnsi="Calibri" w:cs="Calibri"/>
                <w:bCs/>
                <w:sz w:val="22"/>
                <w:szCs w:val="22"/>
                <w:vertAlign w:val="superscript"/>
              </w:rPr>
              <w:t>th</w:t>
            </w: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edition) 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Conor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Harrison,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Mairin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Wilson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Spanish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Aprendemos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 Book 1 (</w:t>
            </w:r>
            <w:proofErr w:type="spellStart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Folens</w:t>
            </w:r>
            <w:proofErr w:type="spellEnd"/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Pocket Dictionary &amp; Hardback Copy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Elaine Higgins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SPHE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Worksheets and multi-modal resources will be provided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 xml:space="preserve">Document wallet / envelope folder 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Copybook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Technical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Graphics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Understanding Technical Graphics &amp; Workbook (2006)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Technical Graphics kit will be ordered through school cost €20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T Square (wooden)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 xml:space="preserve">John &amp; </w:t>
            </w: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Tadhg</w:t>
            </w:r>
            <w:proofErr w:type="spellEnd"/>
            <w:r w:rsidRPr="00A30276">
              <w:rPr>
                <w:rFonts w:ascii="Calibri" w:hAnsi="Calibri" w:cs="Calibri"/>
                <w:sz w:val="22"/>
                <w:szCs w:val="22"/>
              </w:rPr>
              <w:t xml:space="preserve"> O’Sullivan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r w:rsidRPr="00A30276">
              <w:rPr>
                <w:rFonts w:ascii="Calibri" w:hAnsi="Calibri" w:cs="Calibri"/>
                <w:sz w:val="22"/>
                <w:szCs w:val="22"/>
              </w:rPr>
              <w:t>Gill &amp; McMillan</w:t>
            </w: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bCs/>
                <w:sz w:val="22"/>
                <w:szCs w:val="22"/>
              </w:rPr>
              <w:t>PE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A30276">
              <w:rPr>
                <w:rFonts w:ascii="Calibri" w:hAnsi="Calibri" w:cs="Calibri"/>
                <w:bCs/>
                <w:sz w:val="22"/>
                <w:szCs w:val="22"/>
              </w:rPr>
              <w:t>Activity for Life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30276">
              <w:rPr>
                <w:rFonts w:ascii="Calibri" w:hAnsi="Calibri" w:cs="Calibri"/>
                <w:sz w:val="22"/>
                <w:szCs w:val="22"/>
              </w:rPr>
              <w:t>Folens</w:t>
            </w:r>
            <w:proofErr w:type="spellEnd"/>
          </w:p>
        </w:tc>
      </w:tr>
      <w:tr w:rsidR="000675C4" w:rsidRPr="00A30276" w:rsidTr="000675C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5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C4" w:rsidRPr="00A30276" w:rsidRDefault="000675C4" w:rsidP="005F72C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276">
              <w:rPr>
                <w:rFonts w:ascii="Calibri" w:hAnsi="Calibri" w:cs="Calibri"/>
                <w:b/>
                <w:sz w:val="22"/>
                <w:szCs w:val="22"/>
              </w:rPr>
              <w:t>NOTE: First Year Students will be provided with a padlock for their locker.</w:t>
            </w:r>
          </w:p>
        </w:tc>
      </w:tr>
    </w:tbl>
    <w:p w:rsidR="000675C4" w:rsidRPr="004C2145" w:rsidRDefault="000675C4" w:rsidP="000675C4">
      <w:pPr>
        <w:rPr>
          <w:rFonts w:ascii="Calibri" w:hAnsi="Calibri" w:cs="Calibri"/>
          <w:b/>
          <w:sz w:val="22"/>
          <w:szCs w:val="22"/>
        </w:rPr>
      </w:pPr>
      <w:r w:rsidRPr="004C2145">
        <w:rPr>
          <w:rFonts w:ascii="Calibri" w:hAnsi="Calibri" w:cs="Calibri"/>
          <w:b/>
          <w:sz w:val="22"/>
          <w:szCs w:val="22"/>
          <w:u w:val="single"/>
        </w:rPr>
        <w:br w:type="page"/>
      </w:r>
      <w:r w:rsidRPr="004C2145">
        <w:rPr>
          <w:rFonts w:ascii="Calibri" w:hAnsi="Calibri" w:cs="Calibri"/>
          <w:b/>
          <w:sz w:val="22"/>
          <w:szCs w:val="22"/>
        </w:rPr>
        <w:lastRenderedPageBreak/>
        <w:t>ART KIT – Junior Cycle (1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Pr="004C2145">
        <w:rPr>
          <w:rFonts w:ascii="Calibri" w:hAnsi="Calibri" w:cs="Calibri"/>
          <w:b/>
          <w:sz w:val="22"/>
          <w:szCs w:val="22"/>
        </w:rPr>
        <w:t>, 2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Pr="004C2145">
        <w:rPr>
          <w:rFonts w:ascii="Calibri" w:hAnsi="Calibri" w:cs="Calibri"/>
          <w:b/>
          <w:sz w:val="22"/>
          <w:szCs w:val="22"/>
        </w:rPr>
        <w:t xml:space="preserve"> &amp; 3</w:t>
      </w:r>
      <w:r w:rsidRPr="004C2145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4C2145">
        <w:rPr>
          <w:rFonts w:ascii="Calibri" w:hAnsi="Calibri" w:cs="Calibri"/>
          <w:b/>
          <w:sz w:val="22"/>
          <w:szCs w:val="22"/>
        </w:rPr>
        <w:t xml:space="preserve"> YEARS)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System 3 Starter Set (Acrylic paints)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No.2 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No.4             </w:t>
      </w:r>
    </w:p>
    <w:p w:rsidR="000675C4" w:rsidRPr="00A30276" w:rsidRDefault="000675C4" w:rsidP="000675C4">
      <w:pPr>
        <w:pStyle w:val="NormalIndent"/>
        <w:ind w:left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</w:t>
      </w:r>
      <w:proofErr w:type="spellStart"/>
      <w:r w:rsidRPr="00A30276">
        <w:rPr>
          <w:rFonts w:ascii="Calibri" w:hAnsi="Calibri" w:cs="Calibri"/>
          <w:sz w:val="22"/>
          <w:szCs w:val="22"/>
        </w:rPr>
        <w:t>ProArte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Acrylic Brush </w:t>
      </w:r>
      <w:proofErr w:type="spellStart"/>
      <w:r w:rsidRPr="00A30276">
        <w:rPr>
          <w:rFonts w:ascii="Calibri" w:hAnsi="Calibri" w:cs="Calibri"/>
          <w:sz w:val="22"/>
          <w:szCs w:val="22"/>
        </w:rPr>
        <w:t>Ser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202 No.7</w:t>
      </w:r>
      <w:r w:rsidRPr="00A30276">
        <w:rPr>
          <w:rFonts w:ascii="Calibri" w:hAnsi="Calibri" w:cs="Calibri"/>
          <w:sz w:val="22"/>
          <w:szCs w:val="22"/>
        </w:rPr>
        <w:tab/>
      </w:r>
      <w:r w:rsidRPr="00A30276">
        <w:rPr>
          <w:rFonts w:ascii="Calibri" w:hAnsi="Calibri" w:cs="Calibri"/>
          <w:sz w:val="22"/>
          <w:szCs w:val="22"/>
        </w:rPr>
        <w:tab/>
        <w:t xml:space="preserve">   or equivalent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4 Pencils – H, HB, 2B, 4B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Graphite Stick 6B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Eraser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Sharpener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</w:t>
      </w:r>
      <w:proofErr w:type="spellStart"/>
      <w:r w:rsidRPr="00A30276">
        <w:rPr>
          <w:rFonts w:ascii="Calibri" w:hAnsi="Calibri" w:cs="Calibri"/>
          <w:sz w:val="22"/>
          <w:szCs w:val="22"/>
        </w:rPr>
        <w:t>Colouring</w:t>
      </w:r>
      <w:proofErr w:type="spellEnd"/>
      <w:r w:rsidRPr="00A30276">
        <w:rPr>
          <w:rFonts w:ascii="Calibri" w:hAnsi="Calibri" w:cs="Calibri"/>
          <w:sz w:val="22"/>
          <w:szCs w:val="22"/>
        </w:rPr>
        <w:t xml:space="preserve"> Pencils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 xml:space="preserve">1 Set of Chalk Pastels </w:t>
      </w:r>
      <w:proofErr w:type="gramStart"/>
      <w:r w:rsidRPr="00A30276">
        <w:rPr>
          <w:rFonts w:ascii="Calibri" w:hAnsi="Calibri" w:cs="Calibri"/>
          <w:sz w:val="22"/>
          <w:szCs w:val="22"/>
          <w:u w:val="single"/>
        </w:rPr>
        <w:t>OR</w:t>
      </w:r>
      <w:r w:rsidRPr="00A30276">
        <w:rPr>
          <w:rFonts w:ascii="Calibri" w:hAnsi="Calibri" w:cs="Calibri"/>
          <w:sz w:val="22"/>
          <w:szCs w:val="22"/>
        </w:rPr>
        <w:t xml:space="preserve">  Oil</w:t>
      </w:r>
      <w:proofErr w:type="gramEnd"/>
      <w:r w:rsidRPr="00A30276">
        <w:rPr>
          <w:rFonts w:ascii="Calibri" w:hAnsi="Calibri" w:cs="Calibri"/>
          <w:sz w:val="22"/>
          <w:szCs w:val="22"/>
        </w:rPr>
        <w:t xml:space="preserve"> Pastels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Lino Cutting Tool – Lino Handle and Lino Cutting Blades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Pritt Stick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Small scissors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30cm Ruler or Large Set Square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Masking Tape</w:t>
      </w:r>
    </w:p>
    <w:p w:rsidR="000675C4" w:rsidRPr="00A30276" w:rsidRDefault="000675C4" w:rsidP="000675C4">
      <w:pPr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Old Shoe Box</w:t>
      </w:r>
    </w:p>
    <w:p w:rsidR="000675C4" w:rsidRPr="00A30276" w:rsidRDefault="000675C4" w:rsidP="000675C4">
      <w:pPr>
        <w:pStyle w:val="List2"/>
        <w:ind w:left="0" w:firstLine="0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1 Folder – Manila A2</w:t>
      </w:r>
    </w:p>
    <w:p w:rsidR="000675C4" w:rsidRPr="00A30276" w:rsidRDefault="000675C4" w:rsidP="000675C4">
      <w:pPr>
        <w:pStyle w:val="BodyText"/>
        <w:rPr>
          <w:rFonts w:ascii="Calibri" w:hAnsi="Calibri" w:cs="Calibri"/>
          <w:sz w:val="22"/>
          <w:szCs w:val="22"/>
        </w:rPr>
      </w:pPr>
    </w:p>
    <w:p w:rsidR="000675C4" w:rsidRPr="00A30276" w:rsidRDefault="000675C4" w:rsidP="000675C4">
      <w:pPr>
        <w:pStyle w:val="BodyText"/>
        <w:rPr>
          <w:rFonts w:ascii="Calibri" w:hAnsi="Calibri" w:cs="Calibri"/>
          <w:sz w:val="22"/>
          <w:szCs w:val="22"/>
        </w:rPr>
      </w:pPr>
      <w:r w:rsidRPr="00A30276">
        <w:rPr>
          <w:rFonts w:ascii="Calibri" w:hAnsi="Calibri" w:cs="Calibri"/>
          <w:sz w:val="22"/>
          <w:szCs w:val="22"/>
        </w:rPr>
        <w:t>Complete kit already made up available from K &amp; M Evans Trading Ltd., 5-6, Meetinghouse Lane, Mary’s Abbey, Off Capel St., Dublin, 7.  30% discount will be given to CUS students.</w:t>
      </w:r>
    </w:p>
    <w:p w:rsidR="008C5974" w:rsidRDefault="008C5974">
      <w:bookmarkStart w:id="0" w:name="_GoBack"/>
      <w:bookmarkEnd w:id="0"/>
    </w:p>
    <w:sectPr w:rsidR="008C5974" w:rsidSect="000675C4">
      <w:pgSz w:w="16838" w:h="11906" w:orient="landscape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4"/>
    <w:rsid w:val="000675C4"/>
    <w:rsid w:val="008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5C4"/>
    <w:pPr>
      <w:keepNext/>
      <w:jc w:val="center"/>
      <w:outlineLvl w:val="1"/>
    </w:pPr>
    <w:rPr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0675C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75C4"/>
    <w:rPr>
      <w:rFonts w:ascii="Times New Roman" w:eastAsia="Times New Roman" w:hAnsi="Times New Roman" w:cs="Times New Roman"/>
      <w:b/>
      <w:smallCaps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75C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0675C4"/>
    <w:pPr>
      <w:ind w:left="566" w:hanging="283"/>
    </w:pPr>
  </w:style>
  <w:style w:type="paragraph" w:styleId="BodyText">
    <w:name w:val="Body Text"/>
    <w:basedOn w:val="Normal"/>
    <w:link w:val="BodyTextChar"/>
    <w:rsid w:val="000675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5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0675C4"/>
    <w:pPr>
      <w:ind w:left="720"/>
    </w:pPr>
  </w:style>
  <w:style w:type="character" w:styleId="Hyperlink">
    <w:name w:val="Hyperlink"/>
    <w:uiPriority w:val="99"/>
    <w:unhideWhenUsed/>
    <w:rsid w:val="000675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5C4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675C4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75C4"/>
    <w:pPr>
      <w:keepNext/>
      <w:jc w:val="center"/>
      <w:outlineLvl w:val="1"/>
    </w:pPr>
    <w:rPr>
      <w:b/>
      <w:smallCaps/>
      <w:sz w:val="28"/>
    </w:rPr>
  </w:style>
  <w:style w:type="paragraph" w:styleId="Heading5">
    <w:name w:val="heading 5"/>
    <w:basedOn w:val="Normal"/>
    <w:next w:val="Normal"/>
    <w:link w:val="Heading5Char"/>
    <w:qFormat/>
    <w:rsid w:val="000675C4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75C4"/>
    <w:rPr>
      <w:rFonts w:ascii="Times New Roman" w:eastAsia="Times New Roman" w:hAnsi="Times New Roman" w:cs="Times New Roman"/>
      <w:b/>
      <w:smallCaps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675C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2">
    <w:name w:val="List 2"/>
    <w:basedOn w:val="Normal"/>
    <w:rsid w:val="000675C4"/>
    <w:pPr>
      <w:ind w:left="566" w:hanging="283"/>
    </w:pPr>
  </w:style>
  <w:style w:type="paragraph" w:styleId="BodyText">
    <w:name w:val="Body Text"/>
    <w:basedOn w:val="Normal"/>
    <w:link w:val="BodyTextChar"/>
    <w:rsid w:val="000675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75C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Indent">
    <w:name w:val="Normal Indent"/>
    <w:basedOn w:val="Normal"/>
    <w:rsid w:val="000675C4"/>
    <w:pPr>
      <w:ind w:left="720"/>
    </w:pPr>
  </w:style>
  <w:style w:type="character" w:styleId="Hyperlink">
    <w:name w:val="Hyperlink"/>
    <w:uiPriority w:val="99"/>
    <w:unhideWhenUsed/>
    <w:rsid w:val="000675C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675C4"/>
    <w:rPr>
      <w:rFonts w:ascii="Calibri" w:eastAsia="Calibr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0675C4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Harrold</dc:creator>
  <cp:lastModifiedBy>Carol Harrold</cp:lastModifiedBy>
  <cp:revision>1</cp:revision>
  <dcterms:created xsi:type="dcterms:W3CDTF">2019-06-04T09:20:00Z</dcterms:created>
  <dcterms:modified xsi:type="dcterms:W3CDTF">2019-06-04T09:21:00Z</dcterms:modified>
</cp:coreProperties>
</file>